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D104F" w14:textId="77777777" w:rsidR="00C11AB8" w:rsidRDefault="00C11AB8" w:rsidP="00EF7AEC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22828DB5" w14:textId="1FE225D2" w:rsidR="00D210B2" w:rsidRDefault="00D210B2" w:rsidP="00EF7AE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Salutation,</w:t>
      </w:r>
    </w:p>
    <w:p w14:paraId="11B50B5F" w14:textId="77777777" w:rsidR="00D210B2" w:rsidRDefault="00D210B2" w:rsidP="00EF7AE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5C1B0EC1" w14:textId="05831B25" w:rsidR="005F7AA6" w:rsidRDefault="005F7AA6" w:rsidP="00EF7AE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5F7AA6">
        <w:rPr>
          <w:rFonts w:ascii="Arial" w:hAnsi="Arial" w:cs="Arial"/>
          <w:color w:val="000000"/>
          <w:sz w:val="21"/>
          <w:szCs w:val="21"/>
        </w:rPr>
        <w:t xml:space="preserve">Lorem ipsum dolor sit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>,</w:t>
      </w:r>
      <w:r w:rsidR="00EF7AE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consectetur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adipiscing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elit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Quisque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tristique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tortor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gravida lacinia,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risus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mi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malesuada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ex, sed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consequat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metus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ex ac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lectus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Mauris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nunc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tellus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euismod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vitae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sollicitudin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nec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porttitor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at sem. Cras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luctus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mauris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a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facilisis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vehicula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elit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nisl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volutpat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justo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, sit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dapibus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enim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odio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vel lorem. Morbi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volutpat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tempor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accumsan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Nulla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massa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erat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sagittis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nec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lectus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suscipit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imperdiet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vehicula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leo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Etiam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aliquet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tempus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quam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convallis. Nam vitae mi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rutrum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purus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vehicula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gravida.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sit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ornare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lectus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. Nunc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viverra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faucibus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mauris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in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accumsan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>.</w:t>
      </w:r>
    </w:p>
    <w:p w14:paraId="6A95E655" w14:textId="77777777" w:rsidR="00EF7AEC" w:rsidRPr="005F7AA6" w:rsidRDefault="00EF7AEC" w:rsidP="00EF7AE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1511E685" w14:textId="13B23701" w:rsidR="005F7AA6" w:rsidRDefault="005F7AA6" w:rsidP="00EF7AEC">
      <w:pPr>
        <w:rPr>
          <w:rFonts w:eastAsia="Times New Roman"/>
          <w:color w:val="000000"/>
          <w:sz w:val="21"/>
          <w:szCs w:val="21"/>
        </w:rPr>
      </w:pPr>
      <w:proofErr w:type="spellStart"/>
      <w:r w:rsidRPr="005F7AA6">
        <w:rPr>
          <w:rFonts w:eastAsia="Times New Roman"/>
          <w:color w:val="000000"/>
          <w:sz w:val="21"/>
          <w:szCs w:val="21"/>
        </w:rPr>
        <w:t>Aenean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ut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augue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vitae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augue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eleifend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scelerisque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.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Pellentesque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ut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porttitor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nisl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.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Quisque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semper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ultricies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diam, in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dapibus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mauris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blandit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vitae. Vestibulum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vehicula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dui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eget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mauris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accumsan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, sed convallis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odio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porta.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Nulla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facilisi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. In tempus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felis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nisi, sed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finibus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erat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ullamcorper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quis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. Ut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mattis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libero mi, id lacinia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odio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venenatis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id.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Mauris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id semper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turpis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. Duis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consequat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elit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vel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varius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auctor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. Vestibulum sit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amet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lorem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aliquam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,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ultricies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lorem et,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pretium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risus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.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Aenean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finibus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convallis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tellus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, sit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amet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tempus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risus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pretium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sit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amet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.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Pellentesque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rutrum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porttitor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magna at maximus.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Phasellus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consectetur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nibh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in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tempor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interdum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>.</w:t>
      </w:r>
    </w:p>
    <w:p w14:paraId="36F4D8F6" w14:textId="77777777" w:rsidR="00EF7AEC" w:rsidRPr="005F7AA6" w:rsidRDefault="00EF7AEC" w:rsidP="00EF7AEC">
      <w:pPr>
        <w:rPr>
          <w:rFonts w:eastAsia="Times New Roman"/>
          <w:color w:val="000000"/>
          <w:sz w:val="21"/>
          <w:szCs w:val="21"/>
        </w:rPr>
      </w:pPr>
    </w:p>
    <w:p w14:paraId="42379464" w14:textId="1B9D5492" w:rsidR="00D210B2" w:rsidRPr="00D210B2" w:rsidRDefault="005F7AA6" w:rsidP="00D210B2">
      <w:pPr>
        <w:rPr>
          <w:rFonts w:eastAsia="Times New Roman"/>
          <w:color w:val="000000"/>
          <w:sz w:val="21"/>
          <w:szCs w:val="21"/>
        </w:rPr>
      </w:pPr>
      <w:r w:rsidRPr="005F7AA6">
        <w:rPr>
          <w:rFonts w:eastAsia="Times New Roman"/>
          <w:color w:val="000000"/>
          <w:sz w:val="21"/>
          <w:szCs w:val="21"/>
        </w:rPr>
        <w:t xml:space="preserve">Maecenas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tincidunt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rhoncus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libero, et fermentum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enim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interdum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ut.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Phasellus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a dui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tortor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. Ut non ex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velit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.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Aenean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lacinia, dui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blandit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vehicula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viverra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,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nisl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orci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porta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eros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,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tincidunt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rutrum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enim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velit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eget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metus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. Sed fermentum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arcu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at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varius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vestibulum. Integer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consequat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at ligula non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rutrum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. Integer lacinia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viverra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risus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,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ut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lacinia magna pulvinar et.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Nullam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feugiat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,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enim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sit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amet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iaculis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gravida,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nulla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nulla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suscipit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lacus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, et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mattis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tortor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mauris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id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quam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.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Donec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mi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arcu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,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ullamcorper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a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felis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quis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,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dignissim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vulputate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odio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. Sed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blandit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urna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non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bibendum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blandit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.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Nullam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viverra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turpis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sed ipsum pharetra, ac convallis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est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fringilla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>.</w:t>
      </w:r>
    </w:p>
    <w:p w14:paraId="7596ED94" w14:textId="77777777" w:rsidR="00D210B2" w:rsidRPr="005F7AA6" w:rsidRDefault="00D210B2" w:rsidP="00EF7AEC">
      <w:pPr>
        <w:rPr>
          <w:rFonts w:eastAsia="Times New Roman"/>
          <w:color w:val="000000"/>
          <w:sz w:val="21"/>
          <w:szCs w:val="21"/>
        </w:rPr>
      </w:pPr>
      <w:bookmarkStart w:id="0" w:name="_GoBack"/>
      <w:bookmarkEnd w:id="0"/>
    </w:p>
    <w:sectPr w:rsidR="00D210B2" w:rsidRPr="005F7AA6" w:rsidSect="00EF7AE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620" w:header="720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B5C78" w14:textId="77777777" w:rsidR="00B26675" w:rsidRDefault="00B26675" w:rsidP="000738B2">
      <w:r>
        <w:separator/>
      </w:r>
    </w:p>
  </w:endnote>
  <w:endnote w:type="continuationSeparator" w:id="0">
    <w:p w14:paraId="703A0054" w14:textId="77777777" w:rsidR="00B26675" w:rsidRDefault="00B26675" w:rsidP="0007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CCE90" w14:textId="77777777" w:rsidR="000738B2" w:rsidRDefault="00AD191A" w:rsidP="00006D96">
    <w:pPr>
      <w:pStyle w:val="Footer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2970" w:type="dxa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0"/>
    </w:tblGrid>
    <w:tr w:rsidR="00C21FC6" w14:paraId="3A370E32" w14:textId="1EE60F5F" w:rsidTr="008B2BBF">
      <w:trPr>
        <w:trHeight w:val="144"/>
      </w:trPr>
      <w:tc>
        <w:tcPr>
          <w:tcW w:w="2970" w:type="dxa"/>
        </w:tcPr>
        <w:p w14:paraId="14F29B28" w14:textId="77777777" w:rsidR="00C21FC6" w:rsidRDefault="00C21FC6" w:rsidP="002479F8">
          <w:pPr>
            <w:pStyle w:val="Header"/>
            <w:rPr>
              <w:noProof/>
            </w:rPr>
          </w:pPr>
        </w:p>
      </w:tc>
    </w:tr>
    <w:tr w:rsidR="00C21FC6" w14:paraId="41A99E33" w14:textId="3FD9D934" w:rsidTr="008B2BBF">
      <w:trPr>
        <w:trHeight w:val="720"/>
      </w:trPr>
      <w:tc>
        <w:tcPr>
          <w:tcW w:w="2970" w:type="dxa"/>
          <w:vAlign w:val="center"/>
        </w:tcPr>
        <w:p w14:paraId="6D2864A2" w14:textId="5C9C1B9D" w:rsidR="00C21FC6" w:rsidRPr="005F5FA6" w:rsidRDefault="00C21FC6" w:rsidP="005F5FA6">
          <w:pPr>
            <w:pStyle w:val="Header"/>
            <w:rPr>
              <w:noProof/>
              <w:vertAlign w:val="subscript"/>
            </w:rPr>
          </w:pPr>
          <w:r w:rsidRPr="005F5FA6">
            <w:rPr>
              <w:noProof/>
              <w:vertAlign w:val="subscript"/>
            </w:rPr>
            <w:drawing>
              <wp:inline distT="0" distB="0" distL="0" distR="0" wp14:anchorId="6BDC44C7" wp14:editId="508917DA">
                <wp:extent cx="1597307" cy="285479"/>
                <wp:effectExtent l="0" t="0" r="3175" b="0"/>
                <wp:docPr id="6" name="Picture 6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HMS_Affiliate_Logo_Black_14PREFERRED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12" t="9410" r="3651" b="8833"/>
                        <a:stretch/>
                      </pic:blipFill>
                      <pic:spPr bwMode="auto">
                        <a:xfrm>
                          <a:off x="0" y="0"/>
                          <a:ext cx="2064317" cy="3689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326F467" w14:textId="77777777" w:rsidR="002E1AD2" w:rsidRDefault="002E1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84B81" w14:textId="77777777" w:rsidR="00B26675" w:rsidRDefault="00B26675" w:rsidP="000738B2">
      <w:r>
        <w:separator/>
      </w:r>
    </w:p>
  </w:footnote>
  <w:footnote w:type="continuationSeparator" w:id="0">
    <w:p w14:paraId="353AA664" w14:textId="77777777" w:rsidR="00B26675" w:rsidRDefault="00B26675" w:rsidP="00073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C5D10" w14:textId="77777777" w:rsidR="00714691" w:rsidRPr="00AB5630" w:rsidRDefault="00714691" w:rsidP="00C66D18">
    <w:pPr>
      <w:pStyle w:val="Header"/>
      <w:tabs>
        <w:tab w:val="clear" w:pos="4680"/>
        <w:tab w:val="clear" w:pos="9360"/>
      </w:tabs>
      <w:rPr>
        <w:color w:val="68696D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00" w:type="dxa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6"/>
      <w:gridCol w:w="1374"/>
      <w:gridCol w:w="1980"/>
      <w:gridCol w:w="1408"/>
      <w:gridCol w:w="3092"/>
    </w:tblGrid>
    <w:tr w:rsidR="005F5FA6" w14:paraId="370E7D0E" w14:textId="77777777" w:rsidTr="00714618">
      <w:trPr>
        <w:trHeight w:val="720"/>
      </w:trPr>
      <w:tc>
        <w:tcPr>
          <w:tcW w:w="6300" w:type="dxa"/>
          <w:gridSpan w:val="3"/>
        </w:tcPr>
        <w:p w14:paraId="04DAD387" w14:textId="7CF0BFB2" w:rsidR="005F5FA6" w:rsidRPr="00AB5630" w:rsidRDefault="00C21FC6" w:rsidP="00EC738F">
          <w:pPr>
            <w:pStyle w:val="Header"/>
            <w:rPr>
              <w:noProof/>
              <w:sz w:val="18"/>
              <w:szCs w:val="18"/>
            </w:rPr>
          </w:pPr>
          <w:r>
            <w:rPr>
              <w:noProof/>
              <w:vertAlign w:val="subscript"/>
            </w:rPr>
            <w:drawing>
              <wp:inline distT="0" distB="0" distL="0" distR="0" wp14:anchorId="3AF71CFB" wp14:editId="392CA245">
                <wp:extent cx="3677267" cy="707011"/>
                <wp:effectExtent l="0" t="0" r="0" b="4445"/>
                <wp:docPr id="7" name="Picture 7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DF_Boston_pos_cmy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56170" cy="7606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8" w:type="dxa"/>
        </w:tcPr>
        <w:p w14:paraId="59F18AF4" w14:textId="77777777" w:rsidR="005F5FA6" w:rsidRPr="00AB5630" w:rsidRDefault="005F5FA6" w:rsidP="00EC738F">
          <w:pPr>
            <w:pStyle w:val="Header"/>
            <w:rPr>
              <w:noProof/>
              <w:sz w:val="18"/>
              <w:szCs w:val="18"/>
            </w:rPr>
          </w:pPr>
        </w:p>
      </w:tc>
      <w:tc>
        <w:tcPr>
          <w:tcW w:w="3092" w:type="dxa"/>
          <w:vMerge w:val="restart"/>
        </w:tcPr>
        <w:p w14:paraId="3CF3B731" w14:textId="77777777" w:rsidR="005F5FA6" w:rsidRDefault="005F5FA6" w:rsidP="00D624F4">
          <w:pPr>
            <w:pStyle w:val="Header"/>
            <w:rPr>
              <w:b/>
              <w:bCs/>
              <w:color w:val="68696D"/>
              <w:sz w:val="18"/>
              <w:szCs w:val="18"/>
            </w:rPr>
          </w:pPr>
          <w:r>
            <w:rPr>
              <w:b/>
              <w:bCs/>
              <w:color w:val="68696D"/>
              <w:sz w:val="18"/>
              <w:szCs w:val="18"/>
            </w:rPr>
            <w:t>John Smith</w:t>
          </w:r>
        </w:p>
        <w:p w14:paraId="6CC7A60B" w14:textId="77777777" w:rsidR="005F5FA6" w:rsidRDefault="005F5FA6" w:rsidP="00D624F4">
          <w:pPr>
            <w:pStyle w:val="Header"/>
            <w:tabs>
              <w:tab w:val="clear" w:pos="4680"/>
              <w:tab w:val="left" w:pos="7859"/>
            </w:tabs>
            <w:rPr>
              <w:color w:val="68696D"/>
              <w:sz w:val="18"/>
              <w:szCs w:val="18"/>
            </w:rPr>
          </w:pPr>
          <w:r>
            <w:rPr>
              <w:color w:val="68696D"/>
              <w:sz w:val="18"/>
              <w:szCs w:val="18"/>
            </w:rPr>
            <w:t>Title</w:t>
          </w:r>
        </w:p>
        <w:p w14:paraId="4239ECA1" w14:textId="77777777" w:rsidR="005F5FA6" w:rsidRDefault="005F5FA6" w:rsidP="00D624F4">
          <w:pPr>
            <w:pStyle w:val="Header"/>
            <w:tabs>
              <w:tab w:val="clear" w:pos="4680"/>
              <w:tab w:val="left" w:pos="7859"/>
            </w:tabs>
            <w:rPr>
              <w:color w:val="68696D"/>
              <w:sz w:val="18"/>
              <w:szCs w:val="18"/>
            </w:rPr>
          </w:pPr>
          <w:r>
            <w:rPr>
              <w:color w:val="68696D"/>
              <w:sz w:val="18"/>
              <w:szCs w:val="18"/>
            </w:rPr>
            <w:t>Department</w:t>
          </w:r>
        </w:p>
        <w:p w14:paraId="4337C769" w14:textId="77777777" w:rsidR="005F5FA6" w:rsidRDefault="005F5FA6" w:rsidP="00D624F4">
          <w:pPr>
            <w:pStyle w:val="Header"/>
            <w:tabs>
              <w:tab w:val="clear" w:pos="4680"/>
              <w:tab w:val="left" w:pos="7859"/>
            </w:tabs>
            <w:rPr>
              <w:color w:val="68696D"/>
              <w:sz w:val="18"/>
              <w:szCs w:val="18"/>
            </w:rPr>
          </w:pPr>
        </w:p>
        <w:p w14:paraId="4DE9E8B3" w14:textId="77777777" w:rsidR="005F5FA6" w:rsidRDefault="005F5FA6" w:rsidP="00D624F4">
          <w:pPr>
            <w:pStyle w:val="Header"/>
            <w:tabs>
              <w:tab w:val="clear" w:pos="4680"/>
              <w:tab w:val="left" w:pos="7859"/>
            </w:tabs>
            <w:rPr>
              <w:color w:val="68696D"/>
              <w:sz w:val="18"/>
              <w:szCs w:val="18"/>
            </w:rPr>
          </w:pPr>
          <w:r>
            <w:rPr>
              <w:color w:val="68696D"/>
              <w:sz w:val="18"/>
              <w:szCs w:val="18"/>
            </w:rPr>
            <w:t>Harvard Title</w:t>
          </w:r>
        </w:p>
        <w:p w14:paraId="219107E6" w14:textId="77777777" w:rsidR="005F5FA6" w:rsidRDefault="005F5FA6" w:rsidP="00D624F4">
          <w:pPr>
            <w:pStyle w:val="Header"/>
            <w:tabs>
              <w:tab w:val="clear" w:pos="4680"/>
              <w:tab w:val="left" w:pos="7859"/>
            </w:tabs>
            <w:rPr>
              <w:color w:val="68696D"/>
              <w:sz w:val="18"/>
              <w:szCs w:val="18"/>
            </w:rPr>
          </w:pPr>
          <w:r>
            <w:rPr>
              <w:color w:val="68696D"/>
              <w:sz w:val="18"/>
              <w:szCs w:val="18"/>
            </w:rPr>
            <w:t>Harvard Medical School</w:t>
          </w:r>
        </w:p>
        <w:p w14:paraId="53E8D978" w14:textId="77777777" w:rsidR="005F5FA6" w:rsidRDefault="005F5FA6" w:rsidP="00D624F4">
          <w:pPr>
            <w:pStyle w:val="Header"/>
            <w:tabs>
              <w:tab w:val="clear" w:pos="4680"/>
              <w:tab w:val="left" w:pos="7859"/>
            </w:tabs>
            <w:rPr>
              <w:color w:val="68696D"/>
              <w:sz w:val="18"/>
              <w:szCs w:val="18"/>
            </w:rPr>
          </w:pPr>
        </w:p>
        <w:p w14:paraId="26EBC569" w14:textId="77777777" w:rsidR="005F5FA6" w:rsidRDefault="005F5FA6" w:rsidP="0050509A">
          <w:pPr>
            <w:pStyle w:val="Header"/>
            <w:rPr>
              <w:color w:val="68696D"/>
              <w:sz w:val="18"/>
              <w:szCs w:val="18"/>
            </w:rPr>
          </w:pPr>
          <w:r>
            <w:rPr>
              <w:color w:val="68696D"/>
              <w:sz w:val="18"/>
              <w:szCs w:val="18"/>
            </w:rPr>
            <w:t>Dana-Farber Cancer Institute</w:t>
          </w:r>
        </w:p>
        <w:p w14:paraId="3E010770" w14:textId="77777777" w:rsidR="005F5FA6" w:rsidRDefault="005F5FA6" w:rsidP="0050509A">
          <w:pPr>
            <w:pStyle w:val="Header"/>
            <w:rPr>
              <w:color w:val="68696D"/>
              <w:sz w:val="18"/>
              <w:szCs w:val="18"/>
            </w:rPr>
          </w:pPr>
          <w:r>
            <w:rPr>
              <w:color w:val="68696D"/>
              <w:sz w:val="18"/>
              <w:szCs w:val="18"/>
            </w:rPr>
            <w:t>450 Brookline Ave., MAILSTOP</w:t>
          </w:r>
        </w:p>
        <w:p w14:paraId="488739AA" w14:textId="77777777" w:rsidR="005F5FA6" w:rsidRDefault="005F5FA6" w:rsidP="0050509A">
          <w:pPr>
            <w:pStyle w:val="Header"/>
            <w:tabs>
              <w:tab w:val="clear" w:pos="4680"/>
              <w:tab w:val="left" w:pos="7859"/>
            </w:tabs>
            <w:rPr>
              <w:color w:val="68696D"/>
              <w:sz w:val="18"/>
              <w:szCs w:val="18"/>
            </w:rPr>
          </w:pPr>
          <w:r>
            <w:rPr>
              <w:color w:val="68696D"/>
              <w:sz w:val="18"/>
              <w:szCs w:val="18"/>
            </w:rPr>
            <w:t>Boston, MA 02215-5450</w:t>
          </w:r>
        </w:p>
        <w:p w14:paraId="06BC10C5" w14:textId="77777777" w:rsidR="005F5FA6" w:rsidRDefault="005F5FA6" w:rsidP="00D624F4">
          <w:pPr>
            <w:pStyle w:val="Header"/>
            <w:tabs>
              <w:tab w:val="clear" w:pos="4680"/>
              <w:tab w:val="left" w:pos="7859"/>
            </w:tabs>
            <w:rPr>
              <w:color w:val="68696D"/>
              <w:sz w:val="18"/>
              <w:szCs w:val="18"/>
            </w:rPr>
          </w:pPr>
          <w:r>
            <w:rPr>
              <w:color w:val="68696D"/>
              <w:sz w:val="18"/>
              <w:szCs w:val="18"/>
            </w:rPr>
            <w:t>T 617</w:t>
          </w:r>
          <w:r>
            <w:rPr>
              <w:color w:val="68696D"/>
              <w:sz w:val="18"/>
              <w:szCs w:val="18"/>
            </w:rPr>
            <w:softHyphen/>
            <w:t>.123.4567</w:t>
          </w:r>
        </w:p>
        <w:p w14:paraId="77DBF927" w14:textId="77777777" w:rsidR="005F5FA6" w:rsidRDefault="005F5FA6" w:rsidP="00D624F4">
          <w:pPr>
            <w:pStyle w:val="Header"/>
            <w:tabs>
              <w:tab w:val="clear" w:pos="4680"/>
              <w:tab w:val="left" w:pos="7859"/>
            </w:tabs>
            <w:rPr>
              <w:color w:val="68696D"/>
              <w:sz w:val="18"/>
              <w:szCs w:val="18"/>
            </w:rPr>
          </w:pPr>
          <w:r>
            <w:rPr>
              <w:color w:val="68696D"/>
              <w:sz w:val="18"/>
              <w:szCs w:val="18"/>
            </w:rPr>
            <w:t>F 617.123.4567</w:t>
          </w:r>
        </w:p>
        <w:p w14:paraId="4CF25816" w14:textId="77777777" w:rsidR="005F5FA6" w:rsidRDefault="005F5FA6" w:rsidP="00D624F4">
          <w:pPr>
            <w:pStyle w:val="Header"/>
            <w:rPr>
              <w:color w:val="68696D"/>
              <w:sz w:val="18"/>
              <w:szCs w:val="18"/>
            </w:rPr>
          </w:pPr>
          <w:r w:rsidRPr="00EA30B2">
            <w:rPr>
              <w:color w:val="68696D"/>
              <w:sz w:val="18"/>
              <w:szCs w:val="18"/>
            </w:rPr>
            <w:t>John_Smith@dfci.harvard.edu</w:t>
          </w:r>
        </w:p>
        <w:p w14:paraId="226C933A" w14:textId="082A14D8" w:rsidR="005F5FA6" w:rsidRPr="00AB5630" w:rsidRDefault="005F5FA6" w:rsidP="00D624F4">
          <w:pPr>
            <w:pStyle w:val="Header"/>
            <w:rPr>
              <w:noProof/>
              <w:sz w:val="18"/>
              <w:szCs w:val="18"/>
            </w:rPr>
          </w:pPr>
          <w:r>
            <w:rPr>
              <w:color w:val="68696D"/>
              <w:sz w:val="18"/>
              <w:szCs w:val="18"/>
            </w:rPr>
            <w:t>dana-farber.org</w:t>
          </w:r>
        </w:p>
      </w:tc>
    </w:tr>
    <w:tr w:rsidR="005F5FA6" w14:paraId="2BA633CE" w14:textId="77777777" w:rsidTr="005F5FA6">
      <w:trPr>
        <w:trHeight w:val="720"/>
      </w:trPr>
      <w:tc>
        <w:tcPr>
          <w:tcW w:w="2946" w:type="dxa"/>
        </w:tcPr>
        <w:p w14:paraId="331B13BF" w14:textId="77777777" w:rsidR="005F5FA6" w:rsidRDefault="005F5FA6" w:rsidP="00EC738F">
          <w:pPr>
            <w:pStyle w:val="Header"/>
            <w:rPr>
              <w:color w:val="68696D"/>
              <w:sz w:val="18"/>
              <w:szCs w:val="18"/>
            </w:rPr>
          </w:pPr>
        </w:p>
      </w:tc>
      <w:tc>
        <w:tcPr>
          <w:tcW w:w="1374" w:type="dxa"/>
        </w:tcPr>
        <w:p w14:paraId="30D15B82" w14:textId="77777777" w:rsidR="005F5FA6" w:rsidRDefault="005F5FA6" w:rsidP="00EC738F">
          <w:pPr>
            <w:pStyle w:val="Header"/>
            <w:rPr>
              <w:color w:val="68696D"/>
              <w:sz w:val="18"/>
              <w:szCs w:val="18"/>
            </w:rPr>
          </w:pPr>
        </w:p>
      </w:tc>
      <w:tc>
        <w:tcPr>
          <w:tcW w:w="1980" w:type="dxa"/>
        </w:tcPr>
        <w:p w14:paraId="6AB04AE3" w14:textId="35B0FF91" w:rsidR="005F5FA6" w:rsidRDefault="005F5FA6" w:rsidP="00EC738F">
          <w:pPr>
            <w:pStyle w:val="Header"/>
            <w:rPr>
              <w:noProof/>
            </w:rPr>
          </w:pPr>
        </w:p>
      </w:tc>
      <w:tc>
        <w:tcPr>
          <w:tcW w:w="1408" w:type="dxa"/>
        </w:tcPr>
        <w:p w14:paraId="0835DD4E" w14:textId="77777777" w:rsidR="005F5FA6" w:rsidRDefault="005F5FA6" w:rsidP="00EC738F">
          <w:pPr>
            <w:pStyle w:val="Header"/>
            <w:rPr>
              <w:color w:val="68696D"/>
              <w:sz w:val="18"/>
              <w:szCs w:val="18"/>
            </w:rPr>
          </w:pPr>
        </w:p>
      </w:tc>
      <w:tc>
        <w:tcPr>
          <w:tcW w:w="3092" w:type="dxa"/>
          <w:vMerge/>
        </w:tcPr>
        <w:p w14:paraId="1577AFF6" w14:textId="5B934CBC" w:rsidR="005F5FA6" w:rsidRDefault="005F5FA6" w:rsidP="00D624F4">
          <w:pPr>
            <w:pStyle w:val="Header"/>
            <w:rPr>
              <w:b/>
              <w:bCs/>
              <w:color w:val="68696D"/>
              <w:sz w:val="18"/>
              <w:szCs w:val="18"/>
            </w:rPr>
          </w:pPr>
        </w:p>
      </w:tc>
    </w:tr>
    <w:tr w:rsidR="005F5FA6" w14:paraId="7D0666B2" w14:textId="77777777" w:rsidTr="005F5FA6">
      <w:trPr>
        <w:trHeight w:val="279"/>
      </w:trPr>
      <w:tc>
        <w:tcPr>
          <w:tcW w:w="6300" w:type="dxa"/>
          <w:gridSpan w:val="3"/>
        </w:tcPr>
        <w:p w14:paraId="0A2C9D41" w14:textId="241D6CBC" w:rsidR="005F5FA6" w:rsidRDefault="005F5FA6" w:rsidP="009C34BC">
          <w:pPr>
            <w:pStyle w:val="Header"/>
            <w:ind w:firstLine="896"/>
            <w:rPr>
              <w:color w:val="68696D"/>
              <w:sz w:val="18"/>
              <w:szCs w:val="18"/>
            </w:rPr>
          </w:pPr>
          <w:r w:rsidRPr="00D210B2">
            <w:rPr>
              <w:color w:val="000000" w:themeColor="text1"/>
              <w:sz w:val="21"/>
              <w:szCs w:val="21"/>
            </w:rPr>
            <w:t>Date</w:t>
          </w:r>
        </w:p>
      </w:tc>
      <w:tc>
        <w:tcPr>
          <w:tcW w:w="1408" w:type="dxa"/>
        </w:tcPr>
        <w:p w14:paraId="6C997871" w14:textId="77777777" w:rsidR="005F5FA6" w:rsidRDefault="005F5FA6" w:rsidP="00EC738F">
          <w:pPr>
            <w:pStyle w:val="Header"/>
            <w:rPr>
              <w:color w:val="68696D"/>
              <w:sz w:val="18"/>
              <w:szCs w:val="18"/>
            </w:rPr>
          </w:pPr>
        </w:p>
      </w:tc>
      <w:tc>
        <w:tcPr>
          <w:tcW w:w="3092" w:type="dxa"/>
          <w:vMerge/>
        </w:tcPr>
        <w:p w14:paraId="56AE6FDD" w14:textId="77777777" w:rsidR="005F5FA6" w:rsidRPr="0050509A" w:rsidRDefault="005F5FA6" w:rsidP="00D624F4">
          <w:pPr>
            <w:pStyle w:val="Header"/>
            <w:rPr>
              <w:color w:val="68696D"/>
              <w:sz w:val="18"/>
              <w:szCs w:val="18"/>
            </w:rPr>
          </w:pPr>
        </w:p>
      </w:tc>
    </w:tr>
    <w:tr w:rsidR="005F5FA6" w14:paraId="0ED8D61E" w14:textId="77777777" w:rsidTr="005F5FA6">
      <w:trPr>
        <w:trHeight w:val="216"/>
      </w:trPr>
      <w:tc>
        <w:tcPr>
          <w:tcW w:w="6300" w:type="dxa"/>
          <w:gridSpan w:val="3"/>
        </w:tcPr>
        <w:p w14:paraId="635EFB3E" w14:textId="77777777" w:rsidR="005F5FA6" w:rsidRDefault="005F5FA6" w:rsidP="00EC738F">
          <w:pPr>
            <w:pStyle w:val="Header"/>
            <w:rPr>
              <w:color w:val="68696D"/>
              <w:sz w:val="18"/>
              <w:szCs w:val="18"/>
            </w:rPr>
          </w:pPr>
        </w:p>
      </w:tc>
      <w:tc>
        <w:tcPr>
          <w:tcW w:w="1408" w:type="dxa"/>
        </w:tcPr>
        <w:p w14:paraId="4DD95336" w14:textId="77777777" w:rsidR="005F5FA6" w:rsidRDefault="005F5FA6" w:rsidP="00EC738F">
          <w:pPr>
            <w:pStyle w:val="Header"/>
            <w:rPr>
              <w:color w:val="68696D"/>
              <w:sz w:val="18"/>
              <w:szCs w:val="18"/>
            </w:rPr>
          </w:pPr>
        </w:p>
      </w:tc>
      <w:tc>
        <w:tcPr>
          <w:tcW w:w="3092" w:type="dxa"/>
          <w:vMerge/>
        </w:tcPr>
        <w:p w14:paraId="255A28B8" w14:textId="77777777" w:rsidR="005F5FA6" w:rsidRPr="0050509A" w:rsidRDefault="005F5FA6" w:rsidP="00D624F4">
          <w:pPr>
            <w:pStyle w:val="Header"/>
            <w:rPr>
              <w:color w:val="68696D"/>
              <w:sz w:val="18"/>
              <w:szCs w:val="18"/>
            </w:rPr>
          </w:pPr>
        </w:p>
      </w:tc>
    </w:tr>
    <w:tr w:rsidR="005F5FA6" w14:paraId="543F2F9B" w14:textId="77777777" w:rsidTr="005F5FA6">
      <w:trPr>
        <w:trHeight w:val="270"/>
      </w:trPr>
      <w:tc>
        <w:tcPr>
          <w:tcW w:w="6300" w:type="dxa"/>
          <w:gridSpan w:val="3"/>
        </w:tcPr>
        <w:p w14:paraId="2D99518E" w14:textId="02F56AD0" w:rsidR="005F5FA6" w:rsidRPr="009C34BC" w:rsidRDefault="005F5FA6" w:rsidP="009C34BC">
          <w:pPr>
            <w:pStyle w:val="Header"/>
            <w:ind w:firstLine="896"/>
            <w:rPr>
              <w:color w:val="68696D"/>
              <w:sz w:val="21"/>
              <w:szCs w:val="21"/>
            </w:rPr>
          </w:pPr>
          <w:r w:rsidRPr="00D210B2">
            <w:rPr>
              <w:color w:val="000000" w:themeColor="text1"/>
              <w:sz w:val="21"/>
              <w:szCs w:val="21"/>
            </w:rPr>
            <w:t>Addressee</w:t>
          </w:r>
        </w:p>
      </w:tc>
      <w:tc>
        <w:tcPr>
          <w:tcW w:w="1408" w:type="dxa"/>
        </w:tcPr>
        <w:p w14:paraId="6DDA81FC" w14:textId="77777777" w:rsidR="005F5FA6" w:rsidRDefault="005F5FA6" w:rsidP="00EC738F">
          <w:pPr>
            <w:pStyle w:val="Header"/>
            <w:rPr>
              <w:color w:val="68696D"/>
              <w:sz w:val="18"/>
              <w:szCs w:val="18"/>
            </w:rPr>
          </w:pPr>
        </w:p>
      </w:tc>
      <w:tc>
        <w:tcPr>
          <w:tcW w:w="3092" w:type="dxa"/>
          <w:vMerge/>
        </w:tcPr>
        <w:p w14:paraId="72B992BC" w14:textId="77777777" w:rsidR="005F5FA6" w:rsidRPr="0050509A" w:rsidRDefault="005F5FA6" w:rsidP="00D624F4">
          <w:pPr>
            <w:pStyle w:val="Header"/>
            <w:rPr>
              <w:color w:val="68696D"/>
              <w:sz w:val="18"/>
              <w:szCs w:val="18"/>
            </w:rPr>
          </w:pPr>
        </w:p>
      </w:tc>
    </w:tr>
  </w:tbl>
  <w:p w14:paraId="374C1B6F" w14:textId="4F6F78C1" w:rsidR="002E1AD2" w:rsidRDefault="002E1AD2">
    <w:pPr>
      <w:pStyle w:val="Header"/>
      <w:rPr>
        <w:sz w:val="18"/>
        <w:szCs w:val="18"/>
      </w:rPr>
    </w:pPr>
  </w:p>
  <w:p w14:paraId="02785B69" w14:textId="77777777" w:rsidR="00CC3242" w:rsidRPr="002E1AD2" w:rsidRDefault="00CC3242">
    <w:pPr>
      <w:pStyle w:val="Head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FF"/>
    <w:rsid w:val="00006D96"/>
    <w:rsid w:val="00042E32"/>
    <w:rsid w:val="00057A83"/>
    <w:rsid w:val="000738B2"/>
    <w:rsid w:val="00080438"/>
    <w:rsid w:val="000C374A"/>
    <w:rsid w:val="00127F6B"/>
    <w:rsid w:val="00147328"/>
    <w:rsid w:val="001730D6"/>
    <w:rsid w:val="00174952"/>
    <w:rsid w:val="00183375"/>
    <w:rsid w:val="001D48C5"/>
    <w:rsid w:val="001E425D"/>
    <w:rsid w:val="00210DE7"/>
    <w:rsid w:val="002479F8"/>
    <w:rsid w:val="002606FC"/>
    <w:rsid w:val="00295053"/>
    <w:rsid w:val="002B29F0"/>
    <w:rsid w:val="002E1AD2"/>
    <w:rsid w:val="00322717"/>
    <w:rsid w:val="003341F3"/>
    <w:rsid w:val="003677D4"/>
    <w:rsid w:val="003D402D"/>
    <w:rsid w:val="003F5CAC"/>
    <w:rsid w:val="004329EB"/>
    <w:rsid w:val="0043729E"/>
    <w:rsid w:val="00440CF3"/>
    <w:rsid w:val="00442AAD"/>
    <w:rsid w:val="004A2038"/>
    <w:rsid w:val="004A3A04"/>
    <w:rsid w:val="004D7AE0"/>
    <w:rsid w:val="0050509A"/>
    <w:rsid w:val="00515708"/>
    <w:rsid w:val="0052589C"/>
    <w:rsid w:val="005927EC"/>
    <w:rsid w:val="005C3D3B"/>
    <w:rsid w:val="005D61B8"/>
    <w:rsid w:val="005F5FA6"/>
    <w:rsid w:val="005F7AA6"/>
    <w:rsid w:val="006047CB"/>
    <w:rsid w:val="00606A77"/>
    <w:rsid w:val="00685E48"/>
    <w:rsid w:val="006B04FC"/>
    <w:rsid w:val="006C69B7"/>
    <w:rsid w:val="006C721C"/>
    <w:rsid w:val="006D2C6C"/>
    <w:rsid w:val="006E66FC"/>
    <w:rsid w:val="006F54BC"/>
    <w:rsid w:val="00713F8D"/>
    <w:rsid w:val="00714691"/>
    <w:rsid w:val="007157DD"/>
    <w:rsid w:val="007239C1"/>
    <w:rsid w:val="00743F4D"/>
    <w:rsid w:val="007920AB"/>
    <w:rsid w:val="007A1F68"/>
    <w:rsid w:val="007B71D0"/>
    <w:rsid w:val="007F7F07"/>
    <w:rsid w:val="00871E66"/>
    <w:rsid w:val="008B2BBF"/>
    <w:rsid w:val="008D7004"/>
    <w:rsid w:val="008F544C"/>
    <w:rsid w:val="0090539C"/>
    <w:rsid w:val="00924A08"/>
    <w:rsid w:val="0097097F"/>
    <w:rsid w:val="009C34BC"/>
    <w:rsid w:val="00A156DA"/>
    <w:rsid w:val="00A72A0C"/>
    <w:rsid w:val="00A775FC"/>
    <w:rsid w:val="00AB5630"/>
    <w:rsid w:val="00AD191A"/>
    <w:rsid w:val="00AF323F"/>
    <w:rsid w:val="00B06847"/>
    <w:rsid w:val="00B26675"/>
    <w:rsid w:val="00B52478"/>
    <w:rsid w:val="00B8748D"/>
    <w:rsid w:val="00B933B8"/>
    <w:rsid w:val="00BB62B5"/>
    <w:rsid w:val="00BD1D12"/>
    <w:rsid w:val="00C11AB8"/>
    <w:rsid w:val="00C21FC6"/>
    <w:rsid w:val="00C456CD"/>
    <w:rsid w:val="00C56F19"/>
    <w:rsid w:val="00C66D18"/>
    <w:rsid w:val="00C90CFC"/>
    <w:rsid w:val="00CC3242"/>
    <w:rsid w:val="00D05DB7"/>
    <w:rsid w:val="00D13BB3"/>
    <w:rsid w:val="00D210B2"/>
    <w:rsid w:val="00D25E95"/>
    <w:rsid w:val="00D27E66"/>
    <w:rsid w:val="00D315E1"/>
    <w:rsid w:val="00D31DBC"/>
    <w:rsid w:val="00D624F4"/>
    <w:rsid w:val="00DC1957"/>
    <w:rsid w:val="00DD67FB"/>
    <w:rsid w:val="00EA30B2"/>
    <w:rsid w:val="00EC738F"/>
    <w:rsid w:val="00EE6A92"/>
    <w:rsid w:val="00EE7849"/>
    <w:rsid w:val="00EF3807"/>
    <w:rsid w:val="00EF5C63"/>
    <w:rsid w:val="00EF7AEC"/>
    <w:rsid w:val="00F271FF"/>
    <w:rsid w:val="00F422BD"/>
    <w:rsid w:val="00F81127"/>
    <w:rsid w:val="00F96996"/>
    <w:rsid w:val="00FC6ED5"/>
    <w:rsid w:val="00FD2087"/>
    <w:rsid w:val="00FD3D36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2D69C"/>
  <w15:chartTrackingRefBased/>
  <w15:docId w15:val="{E5AC6ABD-17B3-2540-9C54-B9ACEC49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8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8B2"/>
  </w:style>
  <w:style w:type="paragraph" w:styleId="Footer">
    <w:name w:val="footer"/>
    <w:basedOn w:val="Normal"/>
    <w:link w:val="FooterChar"/>
    <w:uiPriority w:val="99"/>
    <w:unhideWhenUsed/>
    <w:rsid w:val="000738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8B2"/>
  </w:style>
  <w:style w:type="table" w:styleId="TableGrid">
    <w:name w:val="Table Grid"/>
    <w:basedOn w:val="TableNormal"/>
    <w:uiPriority w:val="39"/>
    <w:rsid w:val="00C6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66D18"/>
  </w:style>
  <w:style w:type="character" w:styleId="Hyperlink">
    <w:name w:val="Hyperlink"/>
    <w:basedOn w:val="DefaultParagraphFont"/>
    <w:uiPriority w:val="99"/>
    <w:unhideWhenUsed/>
    <w:rsid w:val="007146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69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F54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A30B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BB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BB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Finlayson, Deanna</dc:creator>
  <cp:keywords/>
  <dc:description/>
  <cp:lastModifiedBy>Finlayson, Deanna</cp:lastModifiedBy>
  <cp:revision>2</cp:revision>
  <cp:lastPrinted>2020-01-24T18:58:00Z</cp:lastPrinted>
  <dcterms:created xsi:type="dcterms:W3CDTF">2020-01-24T18:59:00Z</dcterms:created>
  <dcterms:modified xsi:type="dcterms:W3CDTF">2020-01-24T18:59:00Z</dcterms:modified>
</cp:coreProperties>
</file>